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EA" w:rsidRDefault="00055DEA"/>
    <w:p w:rsidR="00810B31" w:rsidRPr="00810B31" w:rsidRDefault="00810B31" w:rsidP="00810B3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10B31">
        <w:rPr>
          <w:rFonts w:ascii="Calibri" w:eastAsia="Calibri" w:hAnsi="Calibri" w:cs="Times New Roman"/>
        </w:rPr>
        <w:t>Муниципальное бюджетное общеобразовательное учреждение</w:t>
      </w:r>
    </w:p>
    <w:p w:rsidR="00810B31" w:rsidRPr="00810B31" w:rsidRDefault="00810B31" w:rsidP="00810B3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10B31">
        <w:rPr>
          <w:rFonts w:ascii="Calibri" w:eastAsia="Calibri" w:hAnsi="Calibri" w:cs="Times New Roman"/>
        </w:rPr>
        <w:t>«Средняя общеобразовательная школа №12 им. Воинов-интернационалистов</w:t>
      </w:r>
    </w:p>
    <w:p w:rsidR="00810B31" w:rsidRPr="00810B31" w:rsidRDefault="00810B31" w:rsidP="00810B3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10B31">
        <w:rPr>
          <w:rFonts w:ascii="Calibri" w:eastAsia="Calibri" w:hAnsi="Calibri" w:cs="Times New Roman"/>
        </w:rPr>
        <w:t>города Кызыла Республика Тыва</w:t>
      </w:r>
    </w:p>
    <w:p w:rsidR="00810B31" w:rsidRPr="00810B31" w:rsidRDefault="00810B31" w:rsidP="00810B3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10B3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FFD07FE" wp14:editId="692877A8">
            <wp:extent cx="4401185" cy="39217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B31" w:rsidRPr="00810B31" w:rsidRDefault="00810B31" w:rsidP="00810B3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810B31">
        <w:rPr>
          <w:rFonts w:ascii="Times New Roman" w:eastAsia="Calibri" w:hAnsi="Times New Roman" w:cs="Times New Roman"/>
          <w:b/>
          <w:i/>
          <w:sz w:val="40"/>
          <w:szCs w:val="40"/>
        </w:rPr>
        <w:t>Программа «Я и мой наставник».</w:t>
      </w:r>
    </w:p>
    <w:p w:rsidR="00810B31" w:rsidRPr="00810B31" w:rsidRDefault="00810B31" w:rsidP="00810B3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810B31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Открытые уроки молодых специалистов. </w:t>
      </w:r>
    </w:p>
    <w:p w:rsidR="00810B31" w:rsidRPr="00810B31" w:rsidRDefault="00810B31" w:rsidP="00810B3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810B31" w:rsidRPr="00810B31" w:rsidRDefault="00810B31" w:rsidP="00810B3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810B31">
        <w:rPr>
          <w:rFonts w:ascii="Times New Roman" w:eastAsia="Calibri" w:hAnsi="Times New Roman" w:cs="Times New Roman"/>
          <w:b/>
          <w:i/>
          <w:sz w:val="40"/>
          <w:szCs w:val="40"/>
        </w:rPr>
        <w:t>20 апреля 2023г.</w:t>
      </w:r>
    </w:p>
    <w:p w:rsidR="00810B31" w:rsidRPr="00810B31" w:rsidRDefault="00810B31" w:rsidP="00810B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0B31" w:rsidRPr="00810B31" w:rsidRDefault="00810B31" w:rsidP="00810B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0B31">
        <w:rPr>
          <w:rFonts w:ascii="Times New Roman" w:eastAsia="Calibri" w:hAnsi="Times New Roman" w:cs="Times New Roman"/>
          <w:b/>
          <w:bCs/>
          <w:sz w:val="24"/>
          <w:szCs w:val="24"/>
        </w:rPr>
        <w:t>г.Кызыл</w:t>
      </w:r>
    </w:p>
    <w:p w:rsidR="00810B31" w:rsidRDefault="00810B31"/>
    <w:p w:rsidR="00214C65" w:rsidRDefault="00214C65" w:rsidP="00214C65">
      <w:pPr>
        <w:tabs>
          <w:tab w:val="left" w:pos="7088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C65">
        <w:rPr>
          <w:rFonts w:ascii="Times New Roman" w:eastAsia="Calibri" w:hAnsi="Times New Roman" w:cs="Times New Roman"/>
          <w:b/>
          <w:sz w:val="28"/>
          <w:szCs w:val="28"/>
        </w:rPr>
        <w:t xml:space="preserve">План проведения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открытых занятий молодых специалистов школы№12 в рамках муниципа</w:t>
      </w:r>
      <w:r w:rsidR="00810B31">
        <w:rPr>
          <w:rFonts w:ascii="Times New Roman" w:eastAsia="Calibri" w:hAnsi="Times New Roman" w:cs="Times New Roman"/>
          <w:b/>
          <w:sz w:val="28"/>
          <w:szCs w:val="28"/>
        </w:rPr>
        <w:t>льного конкурса «Я и мой наставник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14C65" w:rsidRPr="00214C65" w:rsidRDefault="00214C65" w:rsidP="00214C6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="-1287" w:tblpY="1921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803"/>
        <w:gridCol w:w="1792"/>
        <w:gridCol w:w="82"/>
        <w:gridCol w:w="1095"/>
        <w:gridCol w:w="2229"/>
        <w:gridCol w:w="770"/>
        <w:gridCol w:w="567"/>
        <w:gridCol w:w="1276"/>
      </w:tblGrid>
      <w:tr w:rsidR="00214C65" w:rsidRPr="00214C65" w:rsidTr="00214C65">
        <w:trPr>
          <w:gridAfter w:val="5"/>
          <w:wAfter w:w="5937" w:type="dxa"/>
        </w:trPr>
        <w:tc>
          <w:tcPr>
            <w:tcW w:w="438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4C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.  08.30 - встреча комиссии</w:t>
            </w:r>
          </w:p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08.45 - 09.25 - открытые уроки </w:t>
            </w:r>
          </w:p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09.30 – 10.10 - открытые урока </w:t>
            </w:r>
          </w:p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. 10.15 - обсуждение уроков, заполнение оценочных листов</w:t>
            </w:r>
          </w:p>
        </w:tc>
      </w:tr>
      <w:tr w:rsidR="00214C65" w:rsidRPr="00214C65" w:rsidTr="00214C65">
        <w:tc>
          <w:tcPr>
            <w:tcW w:w="438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3" w:type="dxa"/>
          </w:tcPr>
          <w:p w:rsidR="00214C65" w:rsidRPr="00214C65" w:rsidRDefault="00214C65" w:rsidP="00214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792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Стаж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200" w:line="276" w:lineRule="auto"/>
              <w:ind w:left="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214C65" w:rsidRPr="00214C65" w:rsidRDefault="00214C65" w:rsidP="00214C65">
            <w:pPr>
              <w:spacing w:after="200" w:line="276" w:lineRule="auto"/>
              <w:ind w:left="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567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14C65" w:rsidRPr="00214C65" w:rsidTr="00214C65">
        <w:trPr>
          <w:gridAfter w:val="5"/>
          <w:wAfter w:w="5937" w:type="dxa"/>
        </w:trPr>
        <w:tc>
          <w:tcPr>
            <w:tcW w:w="438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214C65" w:rsidRPr="00214C65" w:rsidRDefault="00214C65" w:rsidP="00214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08.45-09.25.- открытые уроки</w:t>
            </w:r>
          </w:p>
        </w:tc>
      </w:tr>
      <w:tr w:rsidR="00214C65" w:rsidRPr="00214C65" w:rsidTr="00214C65">
        <w:tc>
          <w:tcPr>
            <w:tcW w:w="438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3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Семейные правоотношения</w:t>
            </w:r>
          </w:p>
        </w:tc>
        <w:tc>
          <w:tcPr>
            <w:tcW w:w="1792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Ондар Долаана Радомиловна</w:t>
            </w: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567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276" w:type="dxa"/>
          </w:tcPr>
          <w:p w:rsidR="00214C65" w:rsidRPr="00214C65" w:rsidRDefault="00214C65" w:rsidP="00214C65">
            <w:pPr>
              <w:spacing w:after="0" w:line="240" w:lineRule="auto"/>
              <w:ind w:left="-941" w:firstLine="9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ЦОС-1</w:t>
            </w:r>
          </w:p>
        </w:tc>
      </w:tr>
      <w:tr w:rsidR="00214C65" w:rsidRPr="00214C65" w:rsidTr="00214C65">
        <w:tc>
          <w:tcPr>
            <w:tcW w:w="438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3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глаголов</w:t>
            </w:r>
          </w:p>
        </w:tc>
        <w:tc>
          <w:tcPr>
            <w:tcW w:w="1792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Саая Чимис Сыдым-ооловна</w:t>
            </w: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567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5»Г»</w:t>
            </w:r>
          </w:p>
        </w:tc>
        <w:tc>
          <w:tcPr>
            <w:tcW w:w="1276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214C65" w:rsidRPr="00214C65" w:rsidTr="00214C65">
        <w:trPr>
          <w:gridAfter w:val="5"/>
          <w:wAfter w:w="5937" w:type="dxa"/>
        </w:trPr>
        <w:tc>
          <w:tcPr>
            <w:tcW w:w="5115" w:type="dxa"/>
            <w:gridSpan w:val="4"/>
          </w:tcPr>
          <w:p w:rsidR="00214C65" w:rsidRPr="00214C65" w:rsidRDefault="00214C65" w:rsidP="00214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09.30 – 10.10 - открытые уроки</w:t>
            </w:r>
          </w:p>
        </w:tc>
      </w:tr>
      <w:tr w:rsidR="00214C65" w:rsidRPr="00214C65" w:rsidTr="00214C65">
        <w:tc>
          <w:tcPr>
            <w:tcW w:w="438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3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Celebrations</w:t>
            </w: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92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Ондар Кежикмаа Сергеевна</w:t>
            </w: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месяцев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67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276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214C65" w:rsidRPr="00214C65" w:rsidTr="00214C65">
        <w:tc>
          <w:tcPr>
            <w:tcW w:w="438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3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Воды суши: реки и озера</w:t>
            </w:r>
          </w:p>
        </w:tc>
        <w:tc>
          <w:tcPr>
            <w:tcW w:w="1792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Салчак Шолбан Игоревич</w:t>
            </w: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67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6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ЦОС-2</w:t>
            </w:r>
          </w:p>
        </w:tc>
      </w:tr>
      <w:tr w:rsidR="00214C65" w:rsidRPr="00214C65" w:rsidTr="00214C65">
        <w:tc>
          <w:tcPr>
            <w:tcW w:w="438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3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 старт и стартовый разгон. Совершенствование техники специальных беговых упражнений</w:t>
            </w:r>
          </w:p>
        </w:tc>
        <w:tc>
          <w:tcPr>
            <w:tcW w:w="1792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Магбын Мерген Анатольевич</w:t>
            </w: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года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567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5 «Ж»</w:t>
            </w:r>
          </w:p>
        </w:tc>
        <w:tc>
          <w:tcPr>
            <w:tcW w:w="1276" w:type="dxa"/>
          </w:tcPr>
          <w:p w:rsidR="00214C65" w:rsidRPr="00214C65" w:rsidRDefault="00214C65" w:rsidP="00214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65"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</w:tr>
    </w:tbl>
    <w:p w:rsidR="00214C65" w:rsidRPr="00214C65" w:rsidRDefault="00214C65" w:rsidP="00214C6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7905" w:rsidRPr="00A57905" w:rsidRDefault="00A57905" w:rsidP="00A5790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A57905" w:rsidRPr="00A57905" w:rsidRDefault="00A57905" w:rsidP="00A5790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9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Встреча гостей: 09:00 – 09:30.</w:t>
      </w:r>
      <w:r w:rsidRPr="00A5790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</w:t>
      </w:r>
    </w:p>
    <w:p w:rsidR="00A57905" w:rsidRPr="00A57905" w:rsidRDefault="00A57905" w:rsidP="00A5790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Посещение уроков: 09:35 – 10:15.                                           </w:t>
      </w:r>
      <w:r w:rsidRPr="00A579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</w:t>
      </w:r>
    </w:p>
    <w:p w:rsidR="00A57905" w:rsidRPr="00A57905" w:rsidRDefault="00A57905" w:rsidP="00A5790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9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Анализ уроков 10:20 - 11:00</w:t>
      </w:r>
    </w:p>
    <w:tbl>
      <w:tblPr>
        <w:tblStyle w:val="1"/>
        <w:tblW w:w="11057" w:type="dxa"/>
        <w:tblInd w:w="-1281" w:type="dxa"/>
        <w:tblLook w:val="04A0" w:firstRow="1" w:lastRow="0" w:firstColumn="1" w:lastColumn="0" w:noHBand="0" w:noVBand="1"/>
      </w:tblPr>
      <w:tblGrid>
        <w:gridCol w:w="1515"/>
        <w:gridCol w:w="1473"/>
        <w:gridCol w:w="1736"/>
        <w:gridCol w:w="1366"/>
        <w:gridCol w:w="1607"/>
        <w:gridCol w:w="1850"/>
        <w:gridCol w:w="1510"/>
      </w:tblGrid>
      <w:tr w:rsidR="00A57905" w:rsidRPr="00A57905" w:rsidTr="00A57905">
        <w:tc>
          <w:tcPr>
            <w:tcW w:w="163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урока, время</w:t>
            </w:r>
          </w:p>
        </w:tc>
        <w:tc>
          <w:tcPr>
            <w:tcW w:w="1473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класс</w:t>
            </w:r>
          </w:p>
        </w:tc>
        <w:tc>
          <w:tcPr>
            <w:tcW w:w="173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36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607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обучения</w:t>
            </w:r>
          </w:p>
        </w:tc>
        <w:tc>
          <w:tcPr>
            <w:tcW w:w="1963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7905" w:rsidRPr="00A57905" w:rsidTr="00A57905">
        <w:tc>
          <w:tcPr>
            <w:tcW w:w="163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09:35 – 10:15</w:t>
            </w:r>
          </w:p>
        </w:tc>
        <w:tc>
          <w:tcPr>
            <w:tcW w:w="1473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Английский язык,</w:t>
            </w:r>
          </w:p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73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Пириней Айлан Ролановна</w:t>
            </w:r>
          </w:p>
        </w:tc>
        <w:tc>
          <w:tcPr>
            <w:tcW w:w="136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607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63" w:type="dxa"/>
          </w:tcPr>
          <w:p w:rsidR="00A57905" w:rsidRPr="00A57905" w:rsidRDefault="00A57905" w:rsidP="00A579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90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A57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chool </w:t>
            </w:r>
            <w:r w:rsidRPr="00A5790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timetable</w:t>
            </w:r>
          </w:p>
        </w:tc>
        <w:tc>
          <w:tcPr>
            <w:tcW w:w="127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A57905" w:rsidRPr="00A57905" w:rsidTr="00A57905">
        <w:tc>
          <w:tcPr>
            <w:tcW w:w="163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09:35 – 10:15</w:t>
            </w:r>
          </w:p>
        </w:tc>
        <w:tc>
          <w:tcPr>
            <w:tcW w:w="1473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3 «Д»</w:t>
            </w:r>
          </w:p>
        </w:tc>
        <w:tc>
          <w:tcPr>
            <w:tcW w:w="173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Седенба Дамир Владимирович</w:t>
            </w:r>
          </w:p>
        </w:tc>
        <w:tc>
          <w:tcPr>
            <w:tcW w:w="1366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607" w:type="dxa"/>
          </w:tcPr>
          <w:p w:rsidR="00A57905" w:rsidRPr="00A57905" w:rsidRDefault="00A57905" w:rsidP="00A57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63" w:type="dxa"/>
          </w:tcPr>
          <w:p w:rsidR="00A57905" w:rsidRPr="00A57905" w:rsidRDefault="00A57905" w:rsidP="00A579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276" w:type="dxa"/>
          </w:tcPr>
          <w:p w:rsidR="00A57905" w:rsidRPr="00A57905" w:rsidRDefault="00A57905" w:rsidP="00A5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A57905" w:rsidRPr="00A57905" w:rsidTr="00A57905">
        <w:tc>
          <w:tcPr>
            <w:tcW w:w="1636" w:type="dxa"/>
          </w:tcPr>
          <w:p w:rsidR="00A57905" w:rsidRPr="00A57905" w:rsidRDefault="00A57905" w:rsidP="00A5790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10:20 – 11:00</w:t>
            </w:r>
          </w:p>
        </w:tc>
        <w:tc>
          <w:tcPr>
            <w:tcW w:w="8145" w:type="dxa"/>
            <w:gridSpan w:val="5"/>
          </w:tcPr>
          <w:p w:rsidR="00A57905" w:rsidRPr="00A57905" w:rsidRDefault="00A57905" w:rsidP="00A5790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Анализ уроков</w:t>
            </w:r>
          </w:p>
        </w:tc>
        <w:tc>
          <w:tcPr>
            <w:tcW w:w="1276" w:type="dxa"/>
          </w:tcPr>
          <w:p w:rsidR="00A57905" w:rsidRPr="00A57905" w:rsidRDefault="00A57905" w:rsidP="00A5790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05"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</w:tr>
    </w:tbl>
    <w:p w:rsidR="00A57905" w:rsidRPr="00A57905" w:rsidRDefault="00A57905" w:rsidP="00A57905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507CB" w:rsidRDefault="003507CB" w:rsidP="00350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7CB" w:rsidRDefault="003507CB" w:rsidP="00350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7CB" w:rsidRPr="003507CB" w:rsidRDefault="003507CB" w:rsidP="003507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CB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по итогам реализации наставничества в ОО. </w:t>
      </w:r>
    </w:p>
    <w:p w:rsidR="003507CB" w:rsidRDefault="003507CB" w:rsidP="008B354C">
      <w:pPr>
        <w:ind w:left="-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по школе №308/1 от 5 сентября 2023 года продолжена работа по реализации модели наставничества. В соответствии с эти было назначено 13 наставников к 29 наставляемым. Работа осуществлялась как в наставнической паре, так и в наставнических группах, а также через функционирование Школы молодого учителя муниципального и школьного уровня по плану.</w:t>
      </w:r>
      <w:r w:rsidR="002F3B78">
        <w:rPr>
          <w:rFonts w:ascii="Times New Roman" w:hAnsi="Times New Roman" w:cs="Times New Roman"/>
          <w:sz w:val="24"/>
          <w:szCs w:val="24"/>
        </w:rPr>
        <w:t xml:space="preserve"> Ниже размещенный план Школы молодого учителя был реализован полностью. </w:t>
      </w:r>
      <w:r w:rsidR="003255EF">
        <w:rPr>
          <w:rFonts w:ascii="Times New Roman" w:hAnsi="Times New Roman" w:cs="Times New Roman"/>
          <w:sz w:val="24"/>
          <w:szCs w:val="24"/>
        </w:rPr>
        <w:t>Молодые учителя приняли успешное участие в муниципальный проектах в рамках месячника молодого педагога: из семи представленных ими учебных занятий пять были оценены на «оптимально», два остальных урока были оценены на «хорошо» и «допустимо». Учителю, давшему урок по физической культуре на «допустимо» запланировано дальнейшее методическое сопровождение.</w:t>
      </w:r>
    </w:p>
    <w:p w:rsidR="003255EF" w:rsidRPr="00782311" w:rsidRDefault="003255EF" w:rsidP="008B354C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Лучшее вхождение в профессию показала </w:t>
      </w:r>
      <w:r w:rsidRPr="00782311">
        <w:rPr>
          <w:rFonts w:ascii="Times New Roman" w:hAnsi="Times New Roman" w:cs="Times New Roman"/>
          <w:sz w:val="24"/>
          <w:szCs w:val="24"/>
        </w:rPr>
        <w:t>Пиреней Айлан Ролановна,  учитель английского языка со стажем до одного год, которую методически сопровождает педагог-наставник Ооржак Чинчи Валерьевна. Молодой педагог прошла ряд курсов повышения квалификации как учитель и как классный руководитель, посетила мастер-класс, проводимый на базе  гимназии №9. Айлан Ролановна дала на «оптимально» открытый урок, приняла активное участие в конкурсе педагогического маст</w:t>
      </w:r>
      <w:r>
        <w:rPr>
          <w:rFonts w:ascii="Times New Roman" w:hAnsi="Times New Roman" w:cs="Times New Roman"/>
          <w:sz w:val="24"/>
          <w:szCs w:val="24"/>
        </w:rPr>
        <w:t xml:space="preserve">ерства «Моя любимая профессия». </w:t>
      </w:r>
      <w:r w:rsidRPr="00782311">
        <w:rPr>
          <w:rFonts w:ascii="Times New Roman" w:hAnsi="Times New Roman" w:cs="Times New Roman"/>
          <w:sz w:val="24"/>
          <w:szCs w:val="24"/>
        </w:rPr>
        <w:t>Пиреней Айлан Ролановна успешно входит в профессию учителя и подает большие надежды.</w:t>
      </w:r>
    </w:p>
    <w:p w:rsidR="003255EF" w:rsidRDefault="003255EF" w:rsidP="003507CB">
      <w:pPr>
        <w:ind w:left="-567" w:firstLine="142"/>
        <w:rPr>
          <w:rFonts w:ascii="Times New Roman" w:hAnsi="Times New Roman" w:cs="Times New Roman"/>
          <w:sz w:val="24"/>
          <w:szCs w:val="24"/>
        </w:rPr>
      </w:pPr>
    </w:p>
    <w:p w:rsidR="00BA57BD" w:rsidRPr="00BA57BD" w:rsidRDefault="00BA57BD" w:rsidP="00BA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ШМУ </w:t>
      </w:r>
    </w:p>
    <w:p w:rsidR="00BA57BD" w:rsidRPr="00BA57BD" w:rsidRDefault="00BA57BD" w:rsidP="00BA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2023-2024</w:t>
      </w:r>
      <w:r w:rsidRPr="00BA5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A57BD" w:rsidRPr="00BA57BD" w:rsidRDefault="00BA57BD" w:rsidP="00BA57B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Ind w:w="-459" w:type="dxa"/>
        <w:tblLook w:val="04A0" w:firstRow="1" w:lastRow="0" w:firstColumn="1" w:lastColumn="0" w:noHBand="0" w:noVBand="1"/>
      </w:tblPr>
      <w:tblGrid>
        <w:gridCol w:w="696"/>
        <w:gridCol w:w="2077"/>
        <w:gridCol w:w="4674"/>
        <w:gridCol w:w="2357"/>
      </w:tblGrid>
      <w:tr w:rsidR="00BA57BD" w:rsidRPr="00BA57BD" w:rsidTr="005B44D7">
        <w:tc>
          <w:tcPr>
            <w:tcW w:w="709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802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2393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</w:tr>
      <w:tr w:rsidR="00BA57BD" w:rsidRPr="00BA57BD" w:rsidTr="005B44D7">
        <w:tc>
          <w:tcPr>
            <w:tcW w:w="709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02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Номенклатура школьной документации. Инструктаж по заполнению журнала. Структура рабочих программ по предметам и КТП в соответствие с ФГОС. Посещение уроков молодых учителей с целью выявления степени адаптации.</w:t>
            </w:r>
          </w:p>
        </w:tc>
        <w:tc>
          <w:tcPr>
            <w:tcW w:w="2393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A57BD" w:rsidRPr="00BA57BD" w:rsidTr="005B44D7">
        <w:tc>
          <w:tcPr>
            <w:tcW w:w="709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02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Микроисследование «Спросы и профессиональные потребности молодого учителя» Имидж учителя. Структура современного традиционного  урока .</w:t>
            </w:r>
          </w:p>
        </w:tc>
        <w:tc>
          <w:tcPr>
            <w:tcW w:w="2393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Схема анализа урока</w:t>
            </w:r>
          </w:p>
        </w:tc>
      </w:tr>
      <w:tr w:rsidR="00BA57BD" w:rsidRPr="00BA57BD" w:rsidTr="005B44D7">
        <w:tc>
          <w:tcPr>
            <w:tcW w:w="709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02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Структура современного урока в соответствие с ФГОС.</w:t>
            </w:r>
          </w:p>
        </w:tc>
        <w:tc>
          <w:tcPr>
            <w:tcW w:w="2393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Схема анализа урока в соответствие с ФГОС</w:t>
            </w:r>
          </w:p>
        </w:tc>
      </w:tr>
      <w:tr w:rsidR="00BA57BD" w:rsidRPr="00BA57BD" w:rsidTr="005B44D7">
        <w:tc>
          <w:tcPr>
            <w:tcW w:w="709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02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Участие в фейерверке открытых уроков. Современные педагогические технологии.</w:t>
            </w:r>
          </w:p>
        </w:tc>
        <w:tc>
          <w:tcPr>
            <w:tcW w:w="2393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уроков , программа проведения</w:t>
            </w:r>
          </w:p>
        </w:tc>
      </w:tr>
      <w:tr w:rsidR="00BA57BD" w:rsidRPr="00BA57BD" w:rsidTr="005B44D7">
        <w:tc>
          <w:tcPr>
            <w:tcW w:w="709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802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Семинар «Формы и методы контроля знаний учащихся».</w:t>
            </w:r>
          </w:p>
        </w:tc>
        <w:tc>
          <w:tcPr>
            <w:tcW w:w="2393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BA57BD" w:rsidRPr="00BA57BD" w:rsidTr="005B44D7">
        <w:tc>
          <w:tcPr>
            <w:tcW w:w="709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02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Методическая выставка «Мои педагогические открытия»</w:t>
            </w:r>
          </w:p>
        </w:tc>
        <w:tc>
          <w:tcPr>
            <w:tcW w:w="2393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Программа, отзывы</w:t>
            </w:r>
          </w:p>
        </w:tc>
      </w:tr>
      <w:tr w:rsidR="00BA57BD" w:rsidRPr="00BA57BD" w:rsidTr="005B44D7">
        <w:tc>
          <w:tcPr>
            <w:tcW w:w="709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B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02" w:type="dxa"/>
          </w:tcPr>
          <w:p w:rsidR="00BA57BD" w:rsidRPr="00BA57BD" w:rsidRDefault="002F3B78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молодого педагога. </w:t>
            </w:r>
            <w:r w:rsidR="00BA57BD">
              <w:rPr>
                <w:rFonts w:ascii="Times New Roman" w:hAnsi="Times New Roman" w:cs="Times New Roman"/>
                <w:sz w:val="24"/>
                <w:szCs w:val="24"/>
              </w:rPr>
              <w:t>Участие в конкурсе « Я и мой наставник»</w:t>
            </w:r>
          </w:p>
        </w:tc>
        <w:tc>
          <w:tcPr>
            <w:tcW w:w="2393" w:type="dxa"/>
          </w:tcPr>
          <w:p w:rsidR="00BA57BD" w:rsidRPr="00BA57BD" w:rsidRDefault="00BA57BD" w:rsidP="00BA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Сценарии открытых уроков</w:t>
            </w:r>
          </w:p>
        </w:tc>
      </w:tr>
    </w:tbl>
    <w:p w:rsidR="00BA57BD" w:rsidRPr="00BA57BD" w:rsidRDefault="00BA57BD" w:rsidP="00BA57B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7BD" w:rsidRPr="00BA57BD" w:rsidRDefault="00BA57BD" w:rsidP="00BA57B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7BD" w:rsidRPr="00BA57BD" w:rsidRDefault="00BA57BD" w:rsidP="00BA57B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7BD" w:rsidRPr="00BA57BD" w:rsidRDefault="00BA57BD" w:rsidP="00BA57B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7BD" w:rsidRDefault="00BA57BD" w:rsidP="003507CB">
      <w:pPr>
        <w:ind w:left="-567" w:firstLine="142"/>
        <w:rPr>
          <w:rFonts w:ascii="Times New Roman" w:hAnsi="Times New Roman" w:cs="Times New Roman"/>
          <w:sz w:val="24"/>
          <w:szCs w:val="24"/>
        </w:rPr>
      </w:pPr>
    </w:p>
    <w:p w:rsidR="003507CB" w:rsidRDefault="003507CB" w:rsidP="00350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7CB" w:rsidRPr="00782311" w:rsidRDefault="003507CB" w:rsidP="003507CB">
      <w:pPr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3C5A" w:rsidRPr="00214C65" w:rsidRDefault="00F33C5A">
      <w:pPr>
        <w:rPr>
          <w:rFonts w:ascii="Times New Roman" w:hAnsi="Times New Roman" w:cs="Times New Roman"/>
          <w:sz w:val="24"/>
          <w:szCs w:val="24"/>
        </w:rPr>
      </w:pPr>
    </w:p>
    <w:sectPr w:rsidR="00F33C5A" w:rsidRPr="00214C65" w:rsidSect="00214C6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61" w:rsidRDefault="009E3D61" w:rsidP="00055DEA">
      <w:pPr>
        <w:spacing w:after="0" w:line="240" w:lineRule="auto"/>
      </w:pPr>
      <w:r>
        <w:separator/>
      </w:r>
    </w:p>
  </w:endnote>
  <w:endnote w:type="continuationSeparator" w:id="0">
    <w:p w:rsidR="009E3D61" w:rsidRDefault="009E3D61" w:rsidP="0005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61" w:rsidRDefault="009E3D61" w:rsidP="00055DEA">
      <w:pPr>
        <w:spacing w:after="0" w:line="240" w:lineRule="auto"/>
      </w:pPr>
      <w:r>
        <w:separator/>
      </w:r>
    </w:p>
  </w:footnote>
  <w:footnote w:type="continuationSeparator" w:id="0">
    <w:p w:rsidR="009E3D61" w:rsidRDefault="009E3D61" w:rsidP="00055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27"/>
    <w:rsid w:val="00055DEA"/>
    <w:rsid w:val="00214C65"/>
    <w:rsid w:val="002F3B78"/>
    <w:rsid w:val="00306B04"/>
    <w:rsid w:val="003255EF"/>
    <w:rsid w:val="003507CB"/>
    <w:rsid w:val="00385027"/>
    <w:rsid w:val="0038568C"/>
    <w:rsid w:val="00446E99"/>
    <w:rsid w:val="007C507B"/>
    <w:rsid w:val="00810B31"/>
    <w:rsid w:val="008B354C"/>
    <w:rsid w:val="009E3D61"/>
    <w:rsid w:val="00A57905"/>
    <w:rsid w:val="00BA57BD"/>
    <w:rsid w:val="00CC7834"/>
    <w:rsid w:val="00DA08A2"/>
    <w:rsid w:val="00DC44F1"/>
    <w:rsid w:val="00F3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DE62F"/>
  <w15:chartTrackingRefBased/>
  <w15:docId w15:val="{23335208-3468-404C-86B1-4233A334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DEA"/>
  </w:style>
  <w:style w:type="paragraph" w:styleId="a5">
    <w:name w:val="footer"/>
    <w:basedOn w:val="a"/>
    <w:link w:val="a6"/>
    <w:uiPriority w:val="99"/>
    <w:unhideWhenUsed/>
    <w:rsid w:val="0005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DEA"/>
  </w:style>
  <w:style w:type="table" w:customStyle="1" w:styleId="1">
    <w:name w:val="Сетка таблицы1"/>
    <w:basedOn w:val="a1"/>
    <w:next w:val="a7"/>
    <w:uiPriority w:val="59"/>
    <w:rsid w:val="00A579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A5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BA57B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Елена_Григорьевна</dc:creator>
  <cp:keywords/>
  <dc:description/>
  <cp:lastModifiedBy>Елена_Григорьевна</cp:lastModifiedBy>
  <cp:revision>14</cp:revision>
  <dcterms:created xsi:type="dcterms:W3CDTF">2024-11-14T04:01:00Z</dcterms:created>
  <dcterms:modified xsi:type="dcterms:W3CDTF">2024-11-14T04:57:00Z</dcterms:modified>
</cp:coreProperties>
</file>