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AD" w:rsidRDefault="00CD095E" w:rsidP="004711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</w:t>
      </w:r>
      <w:r w:rsidR="00471138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471138">
        <w:rPr>
          <w:rFonts w:ascii="Times New Roman" w:hAnsi="Times New Roman" w:cs="Times New Roman"/>
          <w:sz w:val="28"/>
          <w:szCs w:val="28"/>
        </w:rPr>
        <w:t>4 «Ж» класс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CD095E" w:rsidTr="00CD095E">
        <w:tc>
          <w:tcPr>
            <w:tcW w:w="846" w:type="dxa"/>
          </w:tcPr>
          <w:p w:rsidR="00CD095E" w:rsidRPr="00CD095E" w:rsidRDefault="00CD095E" w:rsidP="00CD0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95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CD095E" w:rsidRPr="00CD095E" w:rsidRDefault="00CD095E" w:rsidP="00CD0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95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88" w:type="dxa"/>
          </w:tcPr>
          <w:p w:rsidR="00CD095E" w:rsidRPr="00CD095E" w:rsidRDefault="00CD095E" w:rsidP="00CD0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95E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</w:tr>
      <w:tr w:rsidR="00CD095E" w:rsidTr="00CD095E">
        <w:tc>
          <w:tcPr>
            <w:tcW w:w="846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388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254, 256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133</w:t>
            </w:r>
          </w:p>
        </w:tc>
      </w:tr>
      <w:tr w:rsidR="00CD095E" w:rsidTr="00CD095E">
        <w:tc>
          <w:tcPr>
            <w:tcW w:w="846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388" w:type="dxa"/>
          </w:tcPr>
          <w:p w:rsidR="00CD095E" w:rsidRDefault="0047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сказку «Аленький цветочек»</w:t>
            </w:r>
          </w:p>
        </w:tc>
      </w:tr>
      <w:tr w:rsidR="00CD095E" w:rsidTr="00CD095E">
        <w:tc>
          <w:tcPr>
            <w:tcW w:w="846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388" w:type="dxa"/>
          </w:tcPr>
          <w:p w:rsidR="00CD095E" w:rsidRDefault="0047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222, 223 ар 87</w:t>
            </w:r>
          </w:p>
        </w:tc>
      </w:tr>
      <w:tr w:rsidR="00CD095E" w:rsidTr="00CD095E">
        <w:tc>
          <w:tcPr>
            <w:tcW w:w="846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4388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</w:t>
            </w:r>
            <w:r w:rsidR="00471138">
              <w:rPr>
                <w:rFonts w:ascii="Times New Roman" w:hAnsi="Times New Roman" w:cs="Times New Roman"/>
                <w:sz w:val="28"/>
                <w:szCs w:val="28"/>
              </w:rPr>
              <w:t xml:space="preserve"> 67-68, 69-70 прочитать.</w:t>
            </w:r>
          </w:p>
          <w:p w:rsidR="00471138" w:rsidRDefault="0047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вопросы.</w:t>
            </w:r>
          </w:p>
        </w:tc>
      </w:tr>
      <w:tr w:rsidR="00CD095E" w:rsidTr="00CD095E">
        <w:tc>
          <w:tcPr>
            <w:tcW w:w="846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388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363, 364, 367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81</w:t>
            </w:r>
          </w:p>
        </w:tc>
      </w:tr>
      <w:tr w:rsidR="00CD095E" w:rsidTr="00CD095E">
        <w:tc>
          <w:tcPr>
            <w:tcW w:w="846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4388" w:type="dxa"/>
          </w:tcPr>
          <w:p w:rsidR="00CD095E" w:rsidRDefault="0047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145-147, прочитать </w:t>
            </w:r>
          </w:p>
          <w:p w:rsidR="00471138" w:rsidRDefault="0047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147</w:t>
            </w:r>
          </w:p>
        </w:tc>
      </w:tr>
      <w:tr w:rsidR="00CD095E" w:rsidTr="00CD095E">
        <w:tc>
          <w:tcPr>
            <w:tcW w:w="846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D095E" w:rsidRDefault="00CD0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095E" w:rsidRPr="00CD095E" w:rsidRDefault="00CD095E">
      <w:pPr>
        <w:rPr>
          <w:rFonts w:ascii="Times New Roman" w:hAnsi="Times New Roman" w:cs="Times New Roman"/>
          <w:sz w:val="28"/>
          <w:szCs w:val="28"/>
        </w:rPr>
      </w:pPr>
    </w:p>
    <w:sectPr w:rsidR="00CD095E" w:rsidRPr="00CD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40"/>
    <w:rsid w:val="003B1E40"/>
    <w:rsid w:val="00471138"/>
    <w:rsid w:val="00C573AD"/>
    <w:rsid w:val="00C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53D0"/>
  <w15:chartTrackingRefBased/>
  <w15:docId w15:val="{5B3B9871-1CF3-4160-8B53-CF763263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2022-12-13T02:37:00Z</dcterms:created>
  <dcterms:modified xsi:type="dcterms:W3CDTF">2022-12-13T02:53:00Z</dcterms:modified>
</cp:coreProperties>
</file>